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DED6D2" w14:textId="77777777" w:rsidR="00511951" w:rsidRDefault="00511951" w:rsidP="00511951">
      <w:pPr>
        <w:spacing w:line="480" w:lineRule="auto"/>
        <w:jc w:val="center"/>
        <w:rPr>
          <w:rFonts w:ascii="Times New Roman" w:hAnsi="Times New Roman" w:cs="Times New Roman"/>
          <w:b/>
          <w:bCs/>
          <w:color w:val="000000" w:themeColor="text1"/>
          <w:sz w:val="24"/>
          <w:szCs w:val="24"/>
        </w:rPr>
      </w:pPr>
      <w:bookmarkStart w:id="0" w:name="_GoBack"/>
      <w:bookmarkEnd w:id="0"/>
    </w:p>
    <w:p w14:paraId="297CF3FE" w14:textId="77777777" w:rsidR="00511951" w:rsidRDefault="00511951" w:rsidP="00511951">
      <w:pPr>
        <w:spacing w:line="480" w:lineRule="auto"/>
        <w:jc w:val="center"/>
        <w:rPr>
          <w:rFonts w:ascii="Times New Roman" w:hAnsi="Times New Roman" w:cs="Times New Roman"/>
          <w:b/>
          <w:bCs/>
          <w:color w:val="000000" w:themeColor="text1"/>
          <w:sz w:val="24"/>
          <w:szCs w:val="24"/>
        </w:rPr>
      </w:pPr>
    </w:p>
    <w:p w14:paraId="29E8018E" w14:textId="77777777" w:rsidR="00511951" w:rsidRDefault="00511951" w:rsidP="00511951">
      <w:pPr>
        <w:spacing w:line="480" w:lineRule="auto"/>
        <w:jc w:val="center"/>
        <w:rPr>
          <w:rFonts w:ascii="Times New Roman" w:hAnsi="Times New Roman" w:cs="Times New Roman"/>
          <w:b/>
          <w:bCs/>
          <w:color w:val="000000" w:themeColor="text1"/>
          <w:sz w:val="24"/>
          <w:szCs w:val="24"/>
        </w:rPr>
      </w:pPr>
    </w:p>
    <w:p w14:paraId="73E7C8F1" w14:textId="77777777" w:rsidR="00511951" w:rsidRDefault="00511951" w:rsidP="00511951">
      <w:pPr>
        <w:spacing w:line="480" w:lineRule="auto"/>
        <w:jc w:val="center"/>
        <w:rPr>
          <w:rFonts w:ascii="Times New Roman" w:hAnsi="Times New Roman" w:cs="Times New Roman"/>
          <w:b/>
          <w:bCs/>
          <w:color w:val="000000" w:themeColor="text1"/>
          <w:sz w:val="24"/>
          <w:szCs w:val="24"/>
        </w:rPr>
      </w:pPr>
    </w:p>
    <w:p w14:paraId="1DD0D06A" w14:textId="77777777" w:rsidR="00511951" w:rsidRDefault="00511951" w:rsidP="00511951">
      <w:pPr>
        <w:spacing w:line="480" w:lineRule="auto"/>
        <w:jc w:val="center"/>
        <w:rPr>
          <w:rFonts w:ascii="Times New Roman" w:hAnsi="Times New Roman" w:cs="Times New Roman"/>
          <w:b/>
          <w:bCs/>
          <w:color w:val="000000" w:themeColor="text1"/>
          <w:sz w:val="24"/>
          <w:szCs w:val="24"/>
        </w:rPr>
      </w:pPr>
    </w:p>
    <w:p w14:paraId="02542E64" w14:textId="5FF06AEA" w:rsidR="00511951" w:rsidRPr="007C186F" w:rsidRDefault="00511951" w:rsidP="00511951">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Formal Paragraphs</w:t>
      </w:r>
    </w:p>
    <w:p w14:paraId="728462CE" w14:textId="77777777" w:rsidR="00511951" w:rsidRPr="00E453BF" w:rsidRDefault="00511951" w:rsidP="00511951">
      <w:pPr>
        <w:spacing w:line="480" w:lineRule="auto"/>
        <w:jc w:val="center"/>
        <w:rPr>
          <w:rFonts w:ascii="Times New Roman" w:hAnsi="Times New Roman" w:cs="Times New Roman"/>
          <w:color w:val="000000" w:themeColor="text1"/>
          <w:sz w:val="24"/>
          <w:szCs w:val="24"/>
        </w:rPr>
      </w:pPr>
    </w:p>
    <w:p w14:paraId="5BCF66AF"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p>
    <w:p w14:paraId="3EA31D11"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p>
    <w:p w14:paraId="129EF8AF"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p>
    <w:p w14:paraId="77B70D70"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r w:rsidRPr="00E453BF">
        <w:rPr>
          <w:rFonts w:ascii="Times New Roman" w:hAnsi="Times New Roman" w:cs="Times New Roman"/>
          <w:color w:val="000000" w:themeColor="text1"/>
          <w:sz w:val="24"/>
          <w:szCs w:val="24"/>
        </w:rPr>
        <w:t>Student’s Name</w:t>
      </w:r>
    </w:p>
    <w:p w14:paraId="448B86E9"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r w:rsidRPr="00E453BF">
        <w:rPr>
          <w:rFonts w:ascii="Times New Roman" w:hAnsi="Times New Roman" w:cs="Times New Roman"/>
          <w:color w:val="000000" w:themeColor="text1"/>
          <w:sz w:val="24"/>
          <w:szCs w:val="24"/>
        </w:rPr>
        <w:t>Institutional Affiliation</w:t>
      </w:r>
    </w:p>
    <w:p w14:paraId="37C370FC"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r w:rsidRPr="00E453BF">
        <w:rPr>
          <w:rFonts w:ascii="Times New Roman" w:hAnsi="Times New Roman" w:cs="Times New Roman"/>
          <w:color w:val="000000" w:themeColor="text1"/>
          <w:sz w:val="24"/>
          <w:szCs w:val="24"/>
        </w:rPr>
        <w:t>Course Name</w:t>
      </w:r>
    </w:p>
    <w:p w14:paraId="5FD2534E"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r w:rsidRPr="00E453BF">
        <w:rPr>
          <w:rFonts w:ascii="Times New Roman" w:hAnsi="Times New Roman" w:cs="Times New Roman"/>
          <w:color w:val="000000" w:themeColor="text1"/>
          <w:sz w:val="24"/>
          <w:szCs w:val="24"/>
        </w:rPr>
        <w:t>Instructors’ Name</w:t>
      </w:r>
    </w:p>
    <w:p w14:paraId="22D2B66C" w14:textId="77777777" w:rsidR="00511951" w:rsidRPr="00E453BF" w:rsidRDefault="00511951" w:rsidP="00511951">
      <w:pPr>
        <w:spacing w:after="0" w:line="480" w:lineRule="auto"/>
        <w:contextualSpacing/>
        <w:jc w:val="center"/>
        <w:rPr>
          <w:rFonts w:ascii="Times New Roman" w:hAnsi="Times New Roman" w:cs="Times New Roman"/>
          <w:color w:val="000000" w:themeColor="text1"/>
          <w:sz w:val="24"/>
          <w:szCs w:val="24"/>
        </w:rPr>
      </w:pPr>
      <w:r w:rsidRPr="00E453BF">
        <w:rPr>
          <w:rFonts w:ascii="Times New Roman" w:hAnsi="Times New Roman" w:cs="Times New Roman"/>
          <w:color w:val="000000" w:themeColor="text1"/>
          <w:sz w:val="24"/>
          <w:szCs w:val="24"/>
        </w:rPr>
        <w:t>Date</w:t>
      </w:r>
    </w:p>
    <w:p w14:paraId="08AD13F8" w14:textId="77777777" w:rsidR="00511951" w:rsidRPr="00E453BF" w:rsidRDefault="00511951" w:rsidP="00511951">
      <w:pPr>
        <w:spacing w:after="0" w:line="480" w:lineRule="auto"/>
        <w:contextualSpacing/>
        <w:rPr>
          <w:rFonts w:ascii="Times New Roman" w:hAnsi="Times New Roman" w:cs="Times New Roman"/>
          <w:color w:val="000000" w:themeColor="text1"/>
          <w:sz w:val="24"/>
          <w:szCs w:val="24"/>
        </w:rPr>
      </w:pPr>
    </w:p>
    <w:p w14:paraId="72E3D68D" w14:textId="77777777" w:rsidR="00511951" w:rsidRPr="00E453BF" w:rsidRDefault="00511951" w:rsidP="00511951">
      <w:pPr>
        <w:spacing w:line="480" w:lineRule="auto"/>
        <w:rPr>
          <w:rFonts w:ascii="Times New Roman" w:hAnsi="Times New Roman" w:cs="Times New Roman"/>
          <w:color w:val="000000" w:themeColor="text1"/>
          <w:sz w:val="24"/>
          <w:szCs w:val="24"/>
        </w:rPr>
      </w:pPr>
    </w:p>
    <w:p w14:paraId="29AAC7AD" w14:textId="77777777" w:rsidR="00511951" w:rsidRPr="00E453BF" w:rsidRDefault="00511951" w:rsidP="00511951">
      <w:pPr>
        <w:spacing w:line="480" w:lineRule="auto"/>
        <w:rPr>
          <w:rFonts w:ascii="Times New Roman" w:hAnsi="Times New Roman" w:cs="Times New Roman"/>
          <w:color w:val="000000" w:themeColor="text1"/>
          <w:sz w:val="24"/>
          <w:szCs w:val="24"/>
        </w:rPr>
      </w:pPr>
    </w:p>
    <w:p w14:paraId="17BAF36B" w14:textId="77777777" w:rsidR="00511951" w:rsidRPr="00E453BF" w:rsidRDefault="00511951" w:rsidP="00511951">
      <w:pPr>
        <w:spacing w:line="480" w:lineRule="auto"/>
        <w:rPr>
          <w:rFonts w:ascii="Times New Roman" w:hAnsi="Times New Roman" w:cs="Times New Roman"/>
          <w:color w:val="000000" w:themeColor="text1"/>
          <w:sz w:val="24"/>
          <w:szCs w:val="24"/>
        </w:rPr>
      </w:pPr>
    </w:p>
    <w:p w14:paraId="7A1912DB" w14:textId="77777777" w:rsidR="00511951" w:rsidRPr="00E453BF" w:rsidRDefault="00511951" w:rsidP="00511951">
      <w:pPr>
        <w:spacing w:line="480" w:lineRule="auto"/>
        <w:rPr>
          <w:rFonts w:ascii="Times New Roman" w:hAnsi="Times New Roman" w:cs="Times New Roman"/>
          <w:color w:val="000000" w:themeColor="text1"/>
          <w:sz w:val="24"/>
          <w:szCs w:val="24"/>
        </w:rPr>
      </w:pPr>
    </w:p>
    <w:p w14:paraId="02255DB0" w14:textId="62CA8650" w:rsidR="00511951" w:rsidRDefault="006D7EEB" w:rsidP="00511951">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Straightaway</w:t>
      </w:r>
    </w:p>
    <w:p w14:paraId="31CEAF6C" w14:textId="62430346" w:rsidR="00511951" w:rsidRDefault="00D77CDA" w:rsidP="00D77CDA">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story Straightaway by Mark Wi</w:t>
      </w:r>
      <w:r w:rsidR="003E0BD4">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niewski, three men have been hired to dispose of a woman’s oil drum that contains unknown content. Tre as the protagonist has tried to live a clean li</w:t>
      </w:r>
      <w:r w:rsidR="00645B03">
        <w:rPr>
          <w:rFonts w:ascii="Times New Roman" w:hAnsi="Times New Roman" w:cs="Times New Roman"/>
          <w:color w:val="000000" w:themeColor="text1"/>
          <w:sz w:val="24"/>
          <w:szCs w:val="24"/>
        </w:rPr>
        <w:t>f</w:t>
      </w:r>
      <w:r>
        <w:rPr>
          <w:rFonts w:ascii="Times New Roman" w:hAnsi="Times New Roman" w:cs="Times New Roman"/>
          <w:color w:val="000000" w:themeColor="text1"/>
          <w:sz w:val="24"/>
          <w:szCs w:val="24"/>
        </w:rPr>
        <w:t xml:space="preserve">e by avoiding trouble with the law but he faces a conflict </w:t>
      </w:r>
      <w:r w:rsidR="001673AE">
        <w:rPr>
          <w:rFonts w:ascii="Times New Roman" w:hAnsi="Times New Roman" w:cs="Times New Roman"/>
          <w:color w:val="000000" w:themeColor="text1"/>
          <w:sz w:val="24"/>
          <w:szCs w:val="24"/>
        </w:rPr>
        <w:t>that</w:t>
      </w:r>
      <w:r>
        <w:rPr>
          <w:rFonts w:ascii="Times New Roman" w:hAnsi="Times New Roman" w:cs="Times New Roman"/>
          <w:color w:val="000000" w:themeColor="text1"/>
          <w:sz w:val="24"/>
          <w:szCs w:val="24"/>
        </w:rPr>
        <w:t xml:space="preserve"> promises good money. The woman who hires them offers good money for an act that is </w:t>
      </w:r>
      <w:r w:rsidR="007862D1">
        <w:rPr>
          <w:rFonts w:ascii="Times New Roman" w:hAnsi="Times New Roman" w:cs="Times New Roman"/>
          <w:color w:val="000000" w:themeColor="text1"/>
          <w:sz w:val="24"/>
          <w:szCs w:val="24"/>
        </w:rPr>
        <w:t>obviously</w:t>
      </w:r>
      <w:r>
        <w:rPr>
          <w:rFonts w:ascii="Times New Roman" w:hAnsi="Times New Roman" w:cs="Times New Roman"/>
          <w:color w:val="000000" w:themeColor="text1"/>
          <w:sz w:val="24"/>
          <w:szCs w:val="24"/>
        </w:rPr>
        <w:t xml:space="preserve"> against the law. The three men Bark, James</w:t>
      </w:r>
      <w:r w:rsidR="001673A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Tre</w:t>
      </w:r>
      <w:r w:rsidR="001673AE">
        <w:rPr>
          <w:rFonts w:ascii="Times New Roman" w:hAnsi="Times New Roman" w:cs="Times New Roman"/>
          <w:color w:val="000000" w:themeColor="text1"/>
          <w:sz w:val="24"/>
          <w:szCs w:val="24"/>
        </w:rPr>
        <w:t>, as well as the woman,</w:t>
      </w:r>
      <w:r>
        <w:rPr>
          <w:rFonts w:ascii="Times New Roman" w:hAnsi="Times New Roman" w:cs="Times New Roman"/>
          <w:color w:val="000000" w:themeColor="text1"/>
          <w:sz w:val="24"/>
          <w:szCs w:val="24"/>
        </w:rPr>
        <w:t xml:space="preserve"> are of black ethnicity</w:t>
      </w:r>
      <w:r w:rsidR="001E17BC">
        <w:rPr>
          <w:rFonts w:ascii="Times New Roman" w:hAnsi="Times New Roman" w:cs="Times New Roman"/>
          <w:color w:val="000000" w:themeColor="text1"/>
          <w:sz w:val="24"/>
          <w:szCs w:val="24"/>
        </w:rPr>
        <w:t xml:space="preserve"> and it is evident that li</w:t>
      </w:r>
      <w:r w:rsidR="00645B03">
        <w:rPr>
          <w:rFonts w:ascii="Times New Roman" w:hAnsi="Times New Roman" w:cs="Times New Roman"/>
          <w:color w:val="000000" w:themeColor="text1"/>
          <w:sz w:val="24"/>
          <w:szCs w:val="24"/>
        </w:rPr>
        <w:t>f</w:t>
      </w:r>
      <w:r w:rsidR="001E17BC">
        <w:rPr>
          <w:rFonts w:ascii="Times New Roman" w:hAnsi="Times New Roman" w:cs="Times New Roman"/>
          <w:color w:val="000000" w:themeColor="text1"/>
          <w:sz w:val="24"/>
          <w:szCs w:val="24"/>
        </w:rPr>
        <w:t>e has not been easy for them</w:t>
      </w:r>
      <w:r>
        <w:rPr>
          <w:rFonts w:ascii="Times New Roman" w:hAnsi="Times New Roman" w:cs="Times New Roman"/>
          <w:color w:val="000000" w:themeColor="text1"/>
          <w:sz w:val="24"/>
          <w:szCs w:val="24"/>
        </w:rPr>
        <w:t>.</w:t>
      </w:r>
      <w:r w:rsidR="001E17BC">
        <w:rPr>
          <w:rFonts w:ascii="Times New Roman" w:hAnsi="Times New Roman" w:cs="Times New Roman"/>
          <w:color w:val="000000" w:themeColor="text1"/>
          <w:sz w:val="24"/>
          <w:szCs w:val="24"/>
        </w:rPr>
        <w:t xml:space="preserve"> The three men haul junk as a source of livelihood and are desperate enough to do something illegal for cash.</w:t>
      </w:r>
      <w:r>
        <w:rPr>
          <w:rFonts w:ascii="Times New Roman" w:hAnsi="Times New Roman" w:cs="Times New Roman"/>
          <w:color w:val="000000" w:themeColor="text1"/>
          <w:sz w:val="24"/>
          <w:szCs w:val="24"/>
        </w:rPr>
        <w:t xml:space="preserve"> At one point the woman agr</w:t>
      </w:r>
      <w:r w:rsidR="001E17BC">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es to give them a thousand dollars in cash once the oil drum is in their truck</w:t>
      </w:r>
      <w:r w:rsidR="001E17BC">
        <w:rPr>
          <w:rFonts w:ascii="Times New Roman" w:hAnsi="Times New Roman" w:cs="Times New Roman"/>
          <w:color w:val="000000" w:themeColor="text1"/>
          <w:sz w:val="24"/>
          <w:szCs w:val="24"/>
        </w:rPr>
        <w:t>, James readily agrees and Bark asks Tre what his take is on the matter. Finally, all</w:t>
      </w:r>
      <w:r w:rsidR="00645B03">
        <w:rPr>
          <w:rFonts w:ascii="Times New Roman" w:hAnsi="Times New Roman" w:cs="Times New Roman"/>
          <w:color w:val="000000" w:themeColor="text1"/>
          <w:sz w:val="24"/>
          <w:szCs w:val="24"/>
        </w:rPr>
        <w:t xml:space="preserve"> re</w:t>
      </w:r>
      <w:r w:rsidR="001673AE">
        <w:rPr>
          <w:rFonts w:ascii="Times New Roman" w:hAnsi="Times New Roman" w:cs="Times New Roman"/>
          <w:color w:val="000000" w:themeColor="text1"/>
          <w:sz w:val="24"/>
          <w:szCs w:val="24"/>
        </w:rPr>
        <w:t>solve</w:t>
      </w:r>
      <w:r w:rsidR="001E17BC">
        <w:rPr>
          <w:rFonts w:ascii="Times New Roman" w:hAnsi="Times New Roman" w:cs="Times New Roman"/>
          <w:color w:val="000000" w:themeColor="text1"/>
          <w:sz w:val="24"/>
          <w:szCs w:val="24"/>
        </w:rPr>
        <w:t xml:space="preserve"> to do the job and take the money which represents a new start for them.</w:t>
      </w:r>
    </w:p>
    <w:p w14:paraId="16C53CC3" w14:textId="5808127E" w:rsidR="00F613BE" w:rsidRDefault="001E17BC" w:rsidP="004E107F">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conflict faced by the three men questions their character but the fact that they are young, </w:t>
      </w:r>
      <w:r w:rsidR="00645B03">
        <w:rPr>
          <w:rFonts w:ascii="Times New Roman" w:hAnsi="Times New Roman" w:cs="Times New Roman"/>
          <w:color w:val="000000" w:themeColor="text1"/>
          <w:sz w:val="24"/>
          <w:szCs w:val="24"/>
        </w:rPr>
        <w:t xml:space="preserve">black, </w:t>
      </w:r>
      <w:r>
        <w:rPr>
          <w:rFonts w:ascii="Times New Roman" w:hAnsi="Times New Roman" w:cs="Times New Roman"/>
          <w:color w:val="000000" w:themeColor="text1"/>
          <w:sz w:val="24"/>
          <w:szCs w:val="24"/>
        </w:rPr>
        <w:t>broke</w:t>
      </w:r>
      <w:r w:rsidR="001673A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possibl</w:t>
      </w:r>
      <w:r w:rsidR="001673AE">
        <w:rPr>
          <w:rFonts w:ascii="Times New Roman" w:hAnsi="Times New Roman" w:cs="Times New Roman"/>
          <w:color w:val="000000" w:themeColor="text1"/>
          <w:sz w:val="24"/>
          <w:szCs w:val="24"/>
        </w:rPr>
        <w:t>y</w:t>
      </w:r>
      <w:r>
        <w:rPr>
          <w:rFonts w:ascii="Times New Roman" w:hAnsi="Times New Roman" w:cs="Times New Roman"/>
          <w:color w:val="000000" w:themeColor="text1"/>
          <w:sz w:val="24"/>
          <w:szCs w:val="24"/>
        </w:rPr>
        <w:t xml:space="preserve"> impulsive</w:t>
      </w:r>
      <w:r w:rsidR="00645B03">
        <w:rPr>
          <w:rFonts w:ascii="Times New Roman" w:hAnsi="Times New Roman" w:cs="Times New Roman"/>
          <w:color w:val="000000" w:themeColor="text1"/>
          <w:sz w:val="24"/>
          <w:szCs w:val="24"/>
        </w:rPr>
        <w:t xml:space="preserve"> makes these men’s actions understandable. Their ideology of the law is relative because they don’t mind doing something illegal so long as they will not get caught. Bark suggests that they should start a new life in Mississippi but the cash is not enough showing how nostalgic they are for a clean life. </w:t>
      </w:r>
      <w:r w:rsidR="003E0BD4">
        <w:rPr>
          <w:rFonts w:ascii="Times New Roman" w:hAnsi="Times New Roman" w:cs="Times New Roman"/>
          <w:color w:val="000000" w:themeColor="text1"/>
          <w:sz w:val="24"/>
          <w:szCs w:val="24"/>
        </w:rPr>
        <w:t>M</w:t>
      </w:r>
      <w:r w:rsidR="00645B03">
        <w:rPr>
          <w:rFonts w:ascii="Times New Roman" w:hAnsi="Times New Roman" w:cs="Times New Roman"/>
          <w:color w:val="000000" w:themeColor="text1"/>
          <w:sz w:val="24"/>
          <w:szCs w:val="24"/>
        </w:rPr>
        <w:t>oreover, they go to the track to bet on the trifecta where chance, uncertainty</w:t>
      </w:r>
      <w:r w:rsidR="001673AE">
        <w:rPr>
          <w:rFonts w:ascii="Times New Roman" w:hAnsi="Times New Roman" w:cs="Times New Roman"/>
          <w:color w:val="000000" w:themeColor="text1"/>
          <w:sz w:val="24"/>
          <w:szCs w:val="24"/>
        </w:rPr>
        <w:t>,</w:t>
      </w:r>
      <w:r w:rsidR="00645B03">
        <w:rPr>
          <w:rFonts w:ascii="Times New Roman" w:hAnsi="Times New Roman" w:cs="Times New Roman"/>
          <w:color w:val="000000" w:themeColor="text1"/>
          <w:sz w:val="24"/>
          <w:szCs w:val="24"/>
        </w:rPr>
        <w:t xml:space="preserve"> and fate play various roles. At the end of the day, all the</w:t>
      </w:r>
      <w:r w:rsidR="003E0BD4">
        <w:rPr>
          <w:rFonts w:ascii="Times New Roman" w:hAnsi="Times New Roman" w:cs="Times New Roman"/>
          <w:color w:val="000000" w:themeColor="text1"/>
          <w:sz w:val="24"/>
          <w:szCs w:val="24"/>
        </w:rPr>
        <w:t>y</w:t>
      </w:r>
      <w:r w:rsidR="00645B03">
        <w:rPr>
          <w:rFonts w:ascii="Times New Roman" w:hAnsi="Times New Roman" w:cs="Times New Roman"/>
          <w:color w:val="000000" w:themeColor="text1"/>
          <w:sz w:val="24"/>
          <w:szCs w:val="24"/>
        </w:rPr>
        <w:t xml:space="preserve"> want is a chance to start a new and clean life.</w:t>
      </w:r>
      <w:r w:rsidR="003E0BD4">
        <w:rPr>
          <w:rFonts w:ascii="Times New Roman" w:hAnsi="Times New Roman" w:cs="Times New Roman"/>
          <w:color w:val="000000" w:themeColor="text1"/>
          <w:sz w:val="24"/>
          <w:szCs w:val="24"/>
        </w:rPr>
        <w:t xml:space="preserve"> It would be wise for the men to avoid gambling and easy money altogether because such monies often come with entanglements.</w:t>
      </w:r>
    </w:p>
    <w:p w14:paraId="48BA4384" w14:textId="2CBCED54" w:rsidR="006D7EEB" w:rsidRDefault="006D7EEB" w:rsidP="004E107F">
      <w:pPr>
        <w:spacing w:line="480" w:lineRule="auto"/>
        <w:ind w:firstLine="720"/>
        <w:rPr>
          <w:rFonts w:ascii="Times New Roman" w:hAnsi="Times New Roman" w:cs="Times New Roman"/>
          <w:color w:val="000000" w:themeColor="text1"/>
          <w:sz w:val="24"/>
          <w:szCs w:val="24"/>
        </w:rPr>
      </w:pPr>
    </w:p>
    <w:p w14:paraId="66E98934" w14:textId="284179FE" w:rsidR="006D7EEB" w:rsidRDefault="006D7EEB" w:rsidP="004E107F">
      <w:pPr>
        <w:spacing w:line="480" w:lineRule="auto"/>
        <w:ind w:firstLine="720"/>
        <w:rPr>
          <w:rFonts w:ascii="Times New Roman" w:hAnsi="Times New Roman" w:cs="Times New Roman"/>
          <w:color w:val="000000" w:themeColor="text1"/>
          <w:sz w:val="24"/>
          <w:szCs w:val="24"/>
        </w:rPr>
      </w:pPr>
    </w:p>
    <w:p w14:paraId="72F1C08A" w14:textId="3F7461F9" w:rsidR="006D7EEB" w:rsidRDefault="006D7EEB" w:rsidP="004E107F">
      <w:pPr>
        <w:spacing w:line="480" w:lineRule="auto"/>
        <w:ind w:firstLine="720"/>
        <w:rPr>
          <w:rFonts w:ascii="Times New Roman" w:hAnsi="Times New Roman" w:cs="Times New Roman"/>
          <w:color w:val="000000" w:themeColor="text1"/>
          <w:sz w:val="24"/>
          <w:szCs w:val="24"/>
        </w:rPr>
      </w:pPr>
    </w:p>
    <w:p w14:paraId="6EDF6066" w14:textId="57CAB7A9" w:rsidR="006D7EEB" w:rsidRDefault="006D7EEB" w:rsidP="006D7EEB">
      <w:pPr>
        <w:spacing w:line="480" w:lineRule="auto"/>
        <w:ind w:firstLine="720"/>
        <w:jc w:val="center"/>
        <w:rPr>
          <w:rFonts w:ascii="Times New Roman" w:hAnsi="Times New Roman" w:cs="Times New Roman"/>
          <w:b/>
          <w:bCs/>
          <w:color w:val="000000" w:themeColor="text1"/>
          <w:sz w:val="24"/>
          <w:szCs w:val="24"/>
        </w:rPr>
      </w:pPr>
      <w:r w:rsidRPr="006D7EEB">
        <w:rPr>
          <w:rFonts w:ascii="Times New Roman" w:hAnsi="Times New Roman" w:cs="Times New Roman"/>
          <w:b/>
          <w:bCs/>
          <w:color w:val="000000" w:themeColor="text1"/>
          <w:sz w:val="24"/>
          <w:szCs w:val="24"/>
        </w:rPr>
        <w:t>Virgins</w:t>
      </w:r>
    </w:p>
    <w:p w14:paraId="16F4A850" w14:textId="4870033E" w:rsidR="006D7EEB" w:rsidRDefault="009A0B0D" w:rsidP="009A0B0D">
      <w:pPr>
        <w:spacing w:line="480" w:lineRule="auto"/>
        <w:ind w:firstLine="720"/>
        <w:rPr>
          <w:rFonts w:ascii="Times New Roman" w:hAnsi="Times New Roman" w:cs="Times New Roman"/>
          <w:color w:val="000000" w:themeColor="text1"/>
          <w:sz w:val="24"/>
          <w:szCs w:val="24"/>
        </w:rPr>
      </w:pPr>
      <w:r w:rsidRPr="009A0B0D">
        <w:rPr>
          <w:rFonts w:ascii="Times New Roman" w:hAnsi="Times New Roman" w:cs="Times New Roman"/>
          <w:color w:val="000000" w:themeColor="text1"/>
          <w:sz w:val="24"/>
          <w:szCs w:val="24"/>
        </w:rPr>
        <w:t>Virgins is a story f</w:t>
      </w:r>
      <w:r>
        <w:rPr>
          <w:rFonts w:ascii="Times New Roman" w:hAnsi="Times New Roman" w:cs="Times New Roman"/>
          <w:color w:val="000000" w:themeColor="text1"/>
          <w:sz w:val="24"/>
          <w:szCs w:val="24"/>
        </w:rPr>
        <w:t>r</w:t>
      </w:r>
      <w:r w:rsidRPr="009A0B0D">
        <w:rPr>
          <w:rFonts w:ascii="Times New Roman" w:hAnsi="Times New Roman" w:cs="Times New Roman"/>
          <w:color w:val="000000" w:themeColor="text1"/>
          <w:sz w:val="24"/>
          <w:szCs w:val="24"/>
        </w:rPr>
        <w:t>om the Paris review by mark Wisniewski</w:t>
      </w:r>
      <w:r>
        <w:rPr>
          <w:rFonts w:ascii="Times New Roman" w:hAnsi="Times New Roman" w:cs="Times New Roman"/>
          <w:color w:val="000000" w:themeColor="text1"/>
          <w:sz w:val="24"/>
          <w:szCs w:val="24"/>
        </w:rPr>
        <w:t xml:space="preserve"> that focuses on </w:t>
      </w:r>
      <w:r w:rsidR="00B31F43">
        <w:rPr>
          <w:rFonts w:ascii="Times New Roman" w:hAnsi="Times New Roman" w:cs="Times New Roman"/>
          <w:color w:val="000000" w:themeColor="text1"/>
          <w:sz w:val="24"/>
          <w:szCs w:val="24"/>
        </w:rPr>
        <w:t xml:space="preserve">how </w:t>
      </w:r>
      <w:r>
        <w:rPr>
          <w:rFonts w:ascii="Times New Roman" w:hAnsi="Times New Roman" w:cs="Times New Roman"/>
          <w:color w:val="000000" w:themeColor="text1"/>
          <w:sz w:val="24"/>
          <w:szCs w:val="24"/>
        </w:rPr>
        <w:t xml:space="preserve">sexuality </w:t>
      </w:r>
      <w:r w:rsidR="00B31F43">
        <w:rPr>
          <w:rFonts w:ascii="Times New Roman" w:hAnsi="Times New Roman" w:cs="Times New Roman"/>
          <w:color w:val="000000" w:themeColor="text1"/>
          <w:sz w:val="24"/>
          <w:szCs w:val="24"/>
        </w:rPr>
        <w:t xml:space="preserve">can be confusing for the young </w:t>
      </w:r>
      <w:r>
        <w:rPr>
          <w:rFonts w:ascii="Times New Roman" w:hAnsi="Times New Roman" w:cs="Times New Roman"/>
          <w:color w:val="000000" w:themeColor="text1"/>
          <w:sz w:val="24"/>
          <w:szCs w:val="24"/>
        </w:rPr>
        <w:t>especially from the point of view of the protagonist Erica. Michael and Jasmine are Erica’s only friends and both girls are comfortable around Michael because he does not hit on them. Erica notes that having Michael around made other men no</w:t>
      </w:r>
      <w:r w:rsidR="00B31F43">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 xml:space="preserve"> want things from them. The main conflict in the story is how to express sexual feelings and behavior in a way that is convenient for all parties involved. The two girls had always been taught by their </w:t>
      </w:r>
      <w:r w:rsidR="00B31F43">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others not to trust men and this is evident in how they are wary of Mr. Thompson even though he is anything but nice to them. </w:t>
      </w:r>
      <w:r w:rsidR="00B31F43">
        <w:rPr>
          <w:rFonts w:ascii="Times New Roman" w:hAnsi="Times New Roman" w:cs="Times New Roman"/>
          <w:color w:val="000000" w:themeColor="text1"/>
          <w:sz w:val="24"/>
          <w:szCs w:val="24"/>
        </w:rPr>
        <w:t>Sexual thoughts and behavior</w:t>
      </w:r>
      <w:r w:rsidR="00D27711">
        <w:rPr>
          <w:rFonts w:ascii="Times New Roman" w:hAnsi="Times New Roman" w:cs="Times New Roman"/>
          <w:color w:val="000000" w:themeColor="text1"/>
          <w:sz w:val="24"/>
          <w:szCs w:val="24"/>
        </w:rPr>
        <w:t>s</w:t>
      </w:r>
      <w:r w:rsidR="00B31F43">
        <w:rPr>
          <w:rFonts w:ascii="Times New Roman" w:hAnsi="Times New Roman" w:cs="Times New Roman"/>
          <w:color w:val="000000" w:themeColor="text1"/>
          <w:sz w:val="24"/>
          <w:szCs w:val="24"/>
        </w:rPr>
        <w:t xml:space="preserve"> of different characters </w:t>
      </w:r>
      <w:r w:rsidR="00D27711">
        <w:rPr>
          <w:rFonts w:ascii="Times New Roman" w:hAnsi="Times New Roman" w:cs="Times New Roman"/>
          <w:color w:val="000000" w:themeColor="text1"/>
          <w:sz w:val="24"/>
          <w:szCs w:val="24"/>
        </w:rPr>
        <w:t>are</w:t>
      </w:r>
      <w:r w:rsidR="00B31F43">
        <w:rPr>
          <w:rFonts w:ascii="Times New Roman" w:hAnsi="Times New Roman" w:cs="Times New Roman"/>
          <w:color w:val="000000" w:themeColor="text1"/>
          <w:sz w:val="24"/>
          <w:szCs w:val="24"/>
        </w:rPr>
        <w:t xml:space="preserve"> explored from the perspective of Erica. The lifeguard who put his fingers inside Erica a</w:t>
      </w:r>
      <w:r w:rsidR="00D27711">
        <w:rPr>
          <w:rFonts w:ascii="Times New Roman" w:hAnsi="Times New Roman" w:cs="Times New Roman"/>
          <w:color w:val="000000" w:themeColor="text1"/>
          <w:sz w:val="24"/>
          <w:szCs w:val="24"/>
        </w:rPr>
        <w:t>lso</w:t>
      </w:r>
      <w:r w:rsidR="00B31F43">
        <w:rPr>
          <w:rFonts w:ascii="Times New Roman" w:hAnsi="Times New Roman" w:cs="Times New Roman"/>
          <w:color w:val="000000" w:themeColor="text1"/>
          <w:sz w:val="24"/>
          <w:szCs w:val="24"/>
        </w:rPr>
        <w:t xml:space="preserve"> did the same to Jasmine and many other girls</w:t>
      </w:r>
      <w:r w:rsidR="00116F1B">
        <w:rPr>
          <w:rFonts w:ascii="Times New Roman" w:hAnsi="Times New Roman" w:cs="Times New Roman"/>
          <w:color w:val="000000" w:themeColor="text1"/>
          <w:sz w:val="24"/>
          <w:szCs w:val="24"/>
        </w:rPr>
        <w:t>. It</w:t>
      </w:r>
      <w:r w:rsidR="00B31F43">
        <w:rPr>
          <w:rFonts w:ascii="Times New Roman" w:hAnsi="Times New Roman" w:cs="Times New Roman"/>
          <w:color w:val="000000" w:themeColor="text1"/>
          <w:sz w:val="24"/>
          <w:szCs w:val="24"/>
        </w:rPr>
        <w:t xml:space="preserve"> prove</w:t>
      </w:r>
      <w:r w:rsidR="00116F1B">
        <w:rPr>
          <w:rFonts w:ascii="Times New Roman" w:hAnsi="Times New Roman" w:cs="Times New Roman"/>
          <w:color w:val="000000" w:themeColor="text1"/>
          <w:sz w:val="24"/>
          <w:szCs w:val="24"/>
        </w:rPr>
        <w:t>s</w:t>
      </w:r>
      <w:r w:rsidR="00B31F43">
        <w:rPr>
          <w:rFonts w:ascii="Times New Roman" w:hAnsi="Times New Roman" w:cs="Times New Roman"/>
          <w:color w:val="000000" w:themeColor="text1"/>
          <w:sz w:val="24"/>
          <w:szCs w:val="24"/>
        </w:rPr>
        <w:t xml:space="preserve"> that young girls are exposed to sexuality in some negative ways. Erica wasn’t scared only surprised at the lifeguard’s approach.</w:t>
      </w:r>
    </w:p>
    <w:p w14:paraId="3E555D77" w14:textId="0C39373F" w:rsidR="00511951" w:rsidRPr="00116F1B" w:rsidRDefault="00B31F43" w:rsidP="00116F1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narrator also talks about how Jasmine found Ron sexually attractive and behaved differently towards him as compared to Eddie to whom she had lost her virginity. Jasmine is bolder with her sexuality and does not seem as confused as Erica because she is more daring thus does thing</w:t>
      </w:r>
      <w:r w:rsidR="00B5560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on her terms. Erica however is a victim of circumstance and later when she loses her virginity to Ron</w:t>
      </w:r>
      <w:r w:rsidR="00B5560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it is because she decide</w:t>
      </w:r>
      <w:r w:rsidR="00B5560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to explore without holding back. When Erica is in bed with Ron and realizes she is wearing Jasmine’s underwear she imagines Jasmine would be mad that she is about to have sex with Ron. Sexuality is broad and relative hence every person should be left to approach it however they like because after confusion comes clarity. Young people should however be given the right information on sexuality so as to help them make informed and objective choices.</w:t>
      </w:r>
    </w:p>
    <w:sectPr w:rsidR="00511951" w:rsidRPr="00116F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38F83" w14:textId="77777777" w:rsidR="00CE5DCD" w:rsidRDefault="00CE5DCD" w:rsidP="00511951">
      <w:pPr>
        <w:spacing w:after="0" w:line="240" w:lineRule="auto"/>
      </w:pPr>
      <w:r>
        <w:separator/>
      </w:r>
    </w:p>
  </w:endnote>
  <w:endnote w:type="continuationSeparator" w:id="0">
    <w:p w14:paraId="627AE11E" w14:textId="77777777" w:rsidR="00CE5DCD" w:rsidRDefault="00CE5DCD" w:rsidP="00511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67707E" w14:textId="77777777" w:rsidR="00CE5DCD" w:rsidRDefault="00CE5DCD" w:rsidP="00511951">
      <w:pPr>
        <w:spacing w:after="0" w:line="240" w:lineRule="auto"/>
      </w:pPr>
      <w:r>
        <w:separator/>
      </w:r>
    </w:p>
  </w:footnote>
  <w:footnote w:type="continuationSeparator" w:id="0">
    <w:p w14:paraId="2C512C54" w14:textId="77777777" w:rsidR="00CE5DCD" w:rsidRDefault="00CE5DCD" w:rsidP="00511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7250987"/>
      <w:docPartObj>
        <w:docPartGallery w:val="Page Numbers (Top of Page)"/>
        <w:docPartUnique/>
      </w:docPartObj>
    </w:sdtPr>
    <w:sdtEndPr>
      <w:rPr>
        <w:noProof/>
      </w:rPr>
    </w:sdtEndPr>
    <w:sdtContent>
      <w:p w14:paraId="6152B858" w14:textId="3E91C592" w:rsidR="00511951" w:rsidRPr="00511951" w:rsidRDefault="00511951" w:rsidP="00511951">
        <w:pPr>
          <w:pStyle w:val="Header"/>
          <w:spacing w:line="480" w:lineRule="auto"/>
          <w:jc w:val="right"/>
          <w:rPr>
            <w:rFonts w:ascii="Times New Roman" w:hAnsi="Times New Roman" w:cs="Times New Roman"/>
            <w:sz w:val="24"/>
            <w:szCs w:val="24"/>
          </w:rPr>
        </w:pPr>
        <w:r w:rsidRPr="00511951">
          <w:rPr>
            <w:rFonts w:ascii="Times New Roman" w:hAnsi="Times New Roman" w:cs="Times New Roman"/>
            <w:sz w:val="24"/>
            <w:szCs w:val="24"/>
          </w:rPr>
          <w:fldChar w:fldCharType="begin"/>
        </w:r>
        <w:r w:rsidRPr="00511951">
          <w:rPr>
            <w:rFonts w:ascii="Times New Roman" w:hAnsi="Times New Roman" w:cs="Times New Roman"/>
            <w:sz w:val="24"/>
            <w:szCs w:val="24"/>
          </w:rPr>
          <w:instrText xml:space="preserve"> PAGE   \* MERGEFORMAT </w:instrText>
        </w:r>
        <w:r w:rsidRPr="00511951">
          <w:rPr>
            <w:rFonts w:ascii="Times New Roman" w:hAnsi="Times New Roman" w:cs="Times New Roman"/>
            <w:sz w:val="24"/>
            <w:szCs w:val="24"/>
          </w:rPr>
          <w:fldChar w:fldCharType="separate"/>
        </w:r>
        <w:r w:rsidR="00CE5DCD">
          <w:rPr>
            <w:rFonts w:ascii="Times New Roman" w:hAnsi="Times New Roman" w:cs="Times New Roman"/>
            <w:noProof/>
            <w:sz w:val="24"/>
            <w:szCs w:val="24"/>
          </w:rPr>
          <w:t>1</w:t>
        </w:r>
        <w:r w:rsidRPr="0051195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EwMDY3tbAwsjAxNjBU0lEKTi0uzszPAykwqgUAthXEAiwAAAA="/>
  </w:docVars>
  <w:rsids>
    <w:rsidRoot w:val="00511951"/>
    <w:rsid w:val="00116F1B"/>
    <w:rsid w:val="001673AE"/>
    <w:rsid w:val="001E17BC"/>
    <w:rsid w:val="003E0BD4"/>
    <w:rsid w:val="004E107F"/>
    <w:rsid w:val="00511951"/>
    <w:rsid w:val="00645B03"/>
    <w:rsid w:val="006D7EEB"/>
    <w:rsid w:val="007862D1"/>
    <w:rsid w:val="00973492"/>
    <w:rsid w:val="009A0B0D"/>
    <w:rsid w:val="00A508F7"/>
    <w:rsid w:val="00B31F43"/>
    <w:rsid w:val="00B5560F"/>
    <w:rsid w:val="00CE5DCD"/>
    <w:rsid w:val="00D00823"/>
    <w:rsid w:val="00D27711"/>
    <w:rsid w:val="00D77CDA"/>
    <w:rsid w:val="00F6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83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9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951"/>
  </w:style>
  <w:style w:type="paragraph" w:styleId="Footer">
    <w:name w:val="footer"/>
    <w:basedOn w:val="Normal"/>
    <w:link w:val="FooterChar"/>
    <w:uiPriority w:val="99"/>
    <w:unhideWhenUsed/>
    <w:rsid w:val="00511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9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9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951"/>
  </w:style>
  <w:style w:type="paragraph" w:styleId="Footer">
    <w:name w:val="footer"/>
    <w:basedOn w:val="Normal"/>
    <w:link w:val="FooterChar"/>
    <w:uiPriority w:val="99"/>
    <w:unhideWhenUsed/>
    <w:rsid w:val="00511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2020-09-17T19:28:00Z</dcterms:created>
  <dcterms:modified xsi:type="dcterms:W3CDTF">2020-09-17T19:28:00Z</dcterms:modified>
</cp:coreProperties>
</file>